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0049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187"/>
        <w:gridCol w:w="1637"/>
        <w:gridCol w:w="4225"/>
      </w:tblGrid>
      <w:tr>
        <w:trPr>
          <w:trHeight w:val="1093" w:hRule="exact"/>
          <w:cantSplit w:val="true"/>
        </w:trPr>
        <w:tc>
          <w:tcPr>
            <w:tcW w:w="4187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ind w:right="-1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/>
              <w:drawing>
                <wp:inline distT="0" distB="0" distL="0" distR="0">
                  <wp:extent cx="640080" cy="719455"/>
                  <wp:effectExtent l="0" t="0" r="0" b="0"/>
                  <wp:docPr id="1" name="Рисунок 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0080" cy="7194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62" w:type="dxa"/>
            <w:gridSpan w:val="2"/>
            <w:tcBorders/>
          </w:tcPr>
          <w:p>
            <w:pPr>
              <w:pStyle w:val="Normal"/>
              <w:tabs>
                <w:tab w:val="clear" w:pos="708"/>
                <w:tab w:val="left" w:pos="2265" w:leader="none"/>
              </w:tabs>
              <w:spacing w:lineRule="auto" w:line="240" w:before="0" w:after="0"/>
              <w:ind w:hanging="141" w:left="141" w:right="-1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</w:tr>
      <w:tr>
        <w:trPr>
          <w:trHeight w:val="1695" w:hRule="exact"/>
          <w:cantSplit w:val="true"/>
        </w:trPr>
        <w:tc>
          <w:tcPr>
            <w:tcW w:w="41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8"/>
                <w:szCs w:val="14"/>
                <w:lang w:eastAsia="ru-RU"/>
              </w:rPr>
              <w:t>МИНТРАНС РОССИИ</w:t>
              <w:br/>
            </w: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4"/>
                <w:lang w:eastAsia="ru-RU"/>
              </w:rPr>
              <w:t>РОСТРАНСНАДЗОР</w:t>
            </w:r>
          </w:p>
          <w:p>
            <w:pPr>
              <w:pStyle w:val="Normal"/>
              <w:spacing w:lineRule="auto" w:line="216" w:before="0" w:after="0"/>
              <w:jc w:val="center"/>
              <w:rPr>
                <w:rFonts w:ascii="Times New Roman" w:hAnsi="Times New Roman" w:eastAsia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18"/>
                <w:szCs w:val="18"/>
                <w:lang w:eastAsia="ru-RU"/>
              </w:rPr>
              <w:t>МЕЖРЕГИОНАЛЬНОЕ ТЕРРИТОРИАЛЬНОЕ УПРАВЛЕНИЕ</w:t>
            </w:r>
          </w:p>
          <w:p>
            <w:pPr>
              <w:pStyle w:val="Normal"/>
              <w:spacing w:lineRule="auto" w:line="216" w:before="0" w:after="0"/>
              <w:jc w:val="center"/>
              <w:rPr>
                <w:rFonts w:ascii="Times New Roman" w:hAnsi="Times New Roman" w:eastAsia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18"/>
                <w:szCs w:val="18"/>
                <w:lang w:eastAsia="ru-RU"/>
              </w:rPr>
              <w:t>ФЕДЕРАЛЬНОЙ СЛУЖБЫ ПО НАДЗОРУ В СФЕРЕ ТРАНСПОРТА</w:t>
              <w:br/>
              <w:t>ПО СЕВЕРО-КАВКАЗСКОМУ ФЕДЕРАЛЬНОМУ ОКРУГУ</w:t>
            </w:r>
          </w:p>
          <w:p>
            <w:pPr>
              <w:pStyle w:val="Normal"/>
              <w:spacing w:lineRule="auto" w:line="240" w:before="0" w:after="0"/>
              <w:ind w:right="-1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(</w:t>
            </w:r>
            <w:r>
              <w:rPr>
                <w:rFonts w:eastAsia="Times New Roman" w:cs="Times New Roman" w:ascii="Times New Roman" w:hAnsi="Times New Roman"/>
                <w:b/>
                <w:sz w:val="14"/>
                <w:szCs w:val="14"/>
                <w:lang w:eastAsia="ru-RU"/>
              </w:rPr>
              <w:t>МТУ РОСТРАНСНАДЗОРА ПО СКФО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637" w:type="dxa"/>
            <w:vMerge w:val="restart"/>
            <w:tcBorders/>
          </w:tcPr>
          <w:p>
            <w:pPr>
              <w:pStyle w:val="Normal"/>
              <w:spacing w:lineRule="auto" w:line="240" w:before="0" w:after="0"/>
              <w:ind w:right="-1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4225" w:type="dxa"/>
            <w:vMerge w:val="restart"/>
            <w:tcBorders/>
          </w:tcPr>
          <w:p>
            <w:pPr>
              <w:pStyle w:val="Normal"/>
              <w:spacing w:lineRule="auto" w:line="240" w:before="0" w:after="0"/>
              <w:ind w:left="-106" w:right="-36"/>
              <w:jc w:val="both"/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6"/>
                <w:szCs w:val="26"/>
                <w:lang w:eastAsia="ru-RU"/>
              </w:rPr>
              <w:t>Руководителям предприятий и организаций, индивидуальным предпринимателям, осуществляющим деятельность в сфере железнодорожного транспорта</w:t>
            </w:r>
          </w:p>
          <w:p>
            <w:pPr>
              <w:pStyle w:val="Normal"/>
              <w:spacing w:lineRule="auto" w:line="240" w:before="0" w:after="0"/>
              <w:ind w:left="-106" w:right="-36"/>
              <w:jc w:val="both"/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6"/>
                <w:szCs w:val="26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ind w:left="-106" w:right="-36"/>
              <w:jc w:val="both"/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6"/>
                <w:szCs w:val="26"/>
                <w:lang w:eastAsia="ru-RU"/>
              </w:rPr>
              <w:t>Руководителям подразделений, осуществляющим деятельность в сфере железнодорожного транспорта</w:t>
            </w:r>
          </w:p>
        </w:tc>
      </w:tr>
      <w:tr>
        <w:trPr>
          <w:trHeight w:val="1203" w:hRule="exact"/>
          <w:cantSplit w:val="true"/>
        </w:trPr>
        <w:tc>
          <w:tcPr>
            <w:tcW w:w="4187" w:type="dxa"/>
            <w:tcBorders/>
          </w:tcPr>
          <w:p>
            <w:pPr>
              <w:pStyle w:val="Normal"/>
              <w:spacing w:lineRule="auto" w:line="240" w:before="0" w:after="0"/>
              <w:ind w:right="-1"/>
              <w:jc w:val="center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ул. Арманд, 37А, г.Нальчик, 360000</w:t>
            </w:r>
          </w:p>
          <w:p>
            <w:pPr>
              <w:pStyle w:val="Normal"/>
              <w:spacing w:lineRule="auto" w:line="240" w:before="0" w:after="0"/>
              <w:ind w:right="-1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тел: (8662) 42-59-62, факс: (8662) 42-59-62</w:t>
            </w:r>
          </w:p>
          <w:p>
            <w:pPr>
              <w:pStyle w:val="Normal"/>
              <w:spacing w:lineRule="auto" w:line="240" w:before="0" w:after="0"/>
              <w:ind w:right="-1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val="en-US" w:eastAsia="ru-RU"/>
              </w:rPr>
              <w:t>mtu</w:t>
            </w: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@</w:t>
            </w:r>
            <w:r>
              <w:rPr>
                <w:rFonts w:eastAsia="Times New Roman" w:cs="Times New Roman" w:ascii="Times New Roman" w:hAnsi="Times New Roman"/>
                <w:sz w:val="18"/>
                <w:szCs w:val="18"/>
                <w:lang w:val="en-US" w:eastAsia="ru-RU"/>
              </w:rPr>
              <w:t>skfo</w:t>
            </w: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.</w:t>
            </w:r>
            <w:r>
              <w:rPr>
                <w:rFonts w:eastAsia="Times New Roman" w:cs="Times New Roman" w:ascii="Times New Roman" w:hAnsi="Times New Roman"/>
                <w:sz w:val="18"/>
                <w:szCs w:val="18"/>
                <w:lang w:val="en-US" w:eastAsia="ru-RU"/>
              </w:rPr>
              <w:t>rostransnadzor</w:t>
            </w: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.</w:t>
            </w:r>
            <w:r>
              <w:rPr>
                <w:rFonts w:eastAsia="Times New Roman" w:cs="Times New Roman" w:ascii="Times New Roman" w:hAnsi="Times New Roman"/>
                <w:sz w:val="18"/>
                <w:szCs w:val="18"/>
                <w:lang w:val="en-US" w:eastAsia="ru-RU"/>
              </w:rPr>
              <w:t>gov</w:t>
            </w: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.</w:t>
            </w:r>
            <w:r>
              <w:rPr>
                <w:rFonts w:eastAsia="Times New Roman" w:cs="Times New Roman" w:ascii="Times New Roman" w:hAnsi="Times New Roman"/>
                <w:sz w:val="18"/>
                <w:szCs w:val="18"/>
                <w:lang w:val="en-US" w:eastAsia="ru-RU"/>
              </w:rPr>
              <w:t>ru</w:t>
            </w: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sz w:val="18"/>
                <w:szCs w:val="18"/>
                <w:lang w:val="en-US" w:eastAsia="ru-RU"/>
              </w:rPr>
              <w:t>www</w:t>
            </w: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.</w:t>
            </w:r>
            <w:r>
              <w:rPr>
                <w:rFonts w:eastAsia="Times New Roman" w:cs="Times New Roman" w:ascii="Times New Roman" w:hAnsi="Times New Roman"/>
                <w:sz w:val="18"/>
                <w:szCs w:val="18"/>
                <w:lang w:val="en-US" w:eastAsia="ru-RU"/>
              </w:rPr>
              <w:t>mtuskfo</w:t>
            </w: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.</w:t>
            </w:r>
            <w:r>
              <w:rPr>
                <w:rFonts w:eastAsia="Times New Roman" w:cs="Times New Roman" w:ascii="Times New Roman" w:hAnsi="Times New Roman"/>
                <w:sz w:val="18"/>
                <w:szCs w:val="18"/>
                <w:lang w:val="en-US" w:eastAsia="ru-RU"/>
              </w:rPr>
              <w:t>ru</w:t>
            </w:r>
          </w:p>
          <w:p>
            <w:pPr>
              <w:pStyle w:val="Normal"/>
              <w:spacing w:lineRule="auto" w:line="240" w:before="0" w:after="0"/>
              <w:ind w:right="-1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___________________№__________________</w:t>
            </w:r>
          </w:p>
          <w:p>
            <w:pPr>
              <w:pStyle w:val="Normal"/>
              <w:spacing w:lineRule="auto" w:line="240" w:before="60" w:after="0"/>
              <w:jc w:val="center"/>
              <w:rPr>
                <w:rFonts w:ascii="Times New Roman" w:hAnsi="Times New Roman" w:eastAsia="Times New Roman" w:cs="Times New Roman"/>
                <w:bCs/>
                <w:sz w:val="18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На № ______________от___________________</w:t>
            </w:r>
          </w:p>
        </w:tc>
        <w:tc>
          <w:tcPr>
            <w:tcW w:w="1637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ind w:right="-1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4225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ind w:right="-1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</w:tr>
      <w:tr>
        <w:trPr>
          <w:trHeight w:val="984" w:hRule="exact"/>
          <w:cantSplit w:val="true"/>
        </w:trPr>
        <w:tc>
          <w:tcPr>
            <w:tcW w:w="4187" w:type="dxa"/>
            <w:tcBorders/>
          </w:tcPr>
          <w:p>
            <w:pPr>
              <w:pStyle w:val="Normal"/>
              <w:spacing w:lineRule="auto" w:line="240" w:before="0" w:after="0"/>
              <w:ind w:right="-1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 xml:space="preserve">«Уведомление о проведении </w:t>
            </w:r>
          </w:p>
          <w:p>
            <w:pPr>
              <w:pStyle w:val="Normal"/>
              <w:spacing w:lineRule="auto" w:line="240" w:before="0" w:after="0"/>
              <w:ind w:right="-1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публичного обсуждения»</w:t>
            </w:r>
          </w:p>
        </w:tc>
        <w:tc>
          <w:tcPr>
            <w:tcW w:w="1637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ind w:right="-1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4225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ind w:right="-1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</w:tr>
    </w:tbl>
    <w:p>
      <w:pPr>
        <w:pStyle w:val="Normal"/>
        <w:tabs>
          <w:tab w:val="clear" w:pos="708"/>
          <w:tab w:val="left" w:pos="7371" w:leader="none"/>
        </w:tabs>
        <w:spacing w:lineRule="auto" w:line="240" w:before="360" w:after="240"/>
        <w:jc w:val="center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sz w:val="26"/>
          <w:szCs w:val="26"/>
          <w:lang w:eastAsia="ru-RU"/>
        </w:rPr>
        <w:t>Уважаемые коллеги!</w:t>
      </w:r>
    </w:p>
    <w:p>
      <w:pPr>
        <w:pStyle w:val="Normal"/>
        <w:tabs>
          <w:tab w:val="clear" w:pos="708"/>
          <w:tab w:val="left" w:pos="7371" w:leader="none"/>
        </w:tabs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sz w:val="26"/>
          <w:szCs w:val="26"/>
          <w:lang w:eastAsia="ru-RU"/>
        </w:rPr>
        <w:t>21 февраля 2017 года проектным комитетом Правительства Российской Федерации утвержден паспорт ведомственного приоритетного проекта Ространснадзора «Совершенствование контрольно-надзорной деятельности в сфере транспорта в Российской Федерации» (далее – проект), реализация которого будет осуществляться в рамках государственной приоритетной программы «Реформа контрольной и надзорной деятельности».</w:t>
      </w:r>
    </w:p>
    <w:p>
      <w:pPr>
        <w:pStyle w:val="Normal"/>
        <w:tabs>
          <w:tab w:val="clear" w:pos="708"/>
          <w:tab w:val="left" w:pos="7371" w:leader="none"/>
        </w:tabs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sz w:val="26"/>
          <w:szCs w:val="26"/>
          <w:lang w:eastAsia="ru-RU"/>
        </w:rPr>
        <w:t>Одной из ключевых задач проекта является проведение ежеквартальных публичных мероприятий для подконтрольных субъектов в центральном аппарате и территориальных органах Ространснадзора с анализом правоприменительной практики (далее – публичные обсуждения).</w:t>
      </w:r>
    </w:p>
    <w:p>
      <w:pPr>
        <w:pStyle w:val="Normal"/>
        <w:tabs>
          <w:tab w:val="clear" w:pos="708"/>
          <w:tab w:val="left" w:pos="7371" w:leader="none"/>
        </w:tabs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sz w:val="26"/>
          <w:szCs w:val="26"/>
          <w:lang w:eastAsia="ru-RU"/>
        </w:rPr>
        <w:t xml:space="preserve">В рамках указанных мероприятий предусматривается: </w:t>
      </w:r>
    </w:p>
    <w:p>
      <w:pPr>
        <w:pStyle w:val="Normal"/>
        <w:tabs>
          <w:tab w:val="clear" w:pos="708"/>
          <w:tab w:val="left" w:pos="7371" w:leader="none"/>
        </w:tabs>
        <w:spacing w:lineRule="auto" w:line="240" w:before="0" w:after="0"/>
        <w:jc w:val="both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sz w:val="26"/>
          <w:szCs w:val="26"/>
          <w:lang w:eastAsia="ru-RU"/>
        </w:rPr>
        <w:t>презентация Ространснадзором докладов об итогах контрольно-надзорной деятельности и правоприменительной практике.  Доклады будут включать в себя сведения о типовых и массовых нарушениях обязательных требований, с рекомендациями "как делать нельзя" и "как делать нужно (можно)", результаты административного и судебного оспаривания решений, вынесенных при проведении контрольно-надзорных мероприятий;</w:t>
      </w:r>
    </w:p>
    <w:p>
      <w:pPr>
        <w:pStyle w:val="Normal"/>
        <w:tabs>
          <w:tab w:val="clear" w:pos="708"/>
          <w:tab w:val="left" w:pos="7371" w:leader="none"/>
        </w:tabs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sz w:val="26"/>
          <w:szCs w:val="26"/>
          <w:lang w:eastAsia="ru-RU"/>
        </w:rPr>
        <w:t>Будет представлена информация в отношении неоднозначных или не ясных для подконтрольных субъектов обязательных требований, в том числе в силу пробелов или коллизий в нормативных правовых актах, а также о новых требованиях нормативных правовых актов;</w:t>
      </w:r>
    </w:p>
    <w:p>
      <w:pPr>
        <w:pStyle w:val="Normal"/>
        <w:tabs>
          <w:tab w:val="clear" w:pos="708"/>
          <w:tab w:val="left" w:pos="7371" w:leader="none"/>
        </w:tabs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sz w:val="26"/>
          <w:szCs w:val="26"/>
          <w:lang w:eastAsia="ru-RU"/>
        </w:rPr>
        <w:t>Ответы Ространснадзора на вопросы (обращения), полученные в электронном виде, а также из зала;</w:t>
      </w:r>
    </w:p>
    <w:p>
      <w:pPr>
        <w:pStyle w:val="Normal"/>
        <w:tabs>
          <w:tab w:val="clear" w:pos="708"/>
          <w:tab w:val="left" w:pos="7371" w:leader="none"/>
        </w:tabs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sz w:val="26"/>
          <w:szCs w:val="26"/>
          <w:lang w:eastAsia="ru-RU"/>
        </w:rPr>
        <w:t>Выступление представителей предпринимательского сообщества (подконтрольных субъектов) и общественных объединений предпринимателей с комментариями и предложениями, и др.</w:t>
      </w:r>
    </w:p>
    <w:p>
      <w:pPr>
        <w:pStyle w:val="Normal"/>
        <w:tabs>
          <w:tab w:val="clear" w:pos="708"/>
          <w:tab w:val="left" w:pos="7371" w:leader="none"/>
        </w:tabs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sz w:val="26"/>
          <w:szCs w:val="26"/>
          <w:lang w:eastAsia="ru-RU"/>
        </w:rPr>
        <w:t>Подробная информация о проведении публичного обсуждения размещена на официальном сайте Ространснадзора в сети «Интернет» по адресу: http://www.mtuskfo.ru в разделе: Деятельность / Публичные обсуждения правоприменительной практики.</w:t>
      </w:r>
    </w:p>
    <w:p>
      <w:pPr>
        <w:pStyle w:val="Normal"/>
        <w:tabs>
          <w:tab w:val="clear" w:pos="708"/>
          <w:tab w:val="left" w:pos="7371" w:leader="none"/>
        </w:tabs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sz w:val="26"/>
          <w:szCs w:val="26"/>
          <w:lang w:eastAsia="ru-RU"/>
        </w:rPr>
        <w:t xml:space="preserve">Приглашаем принять участие в ежеквартальном публичном обсуждении МТУ Ространснадзора по СКФО, запланированном </w:t>
      </w:r>
      <w:r>
        <w:rPr>
          <w:rFonts w:eastAsia="Times New Roman" w:cs="Times New Roman" w:ascii="Times New Roman" w:hAnsi="Times New Roman"/>
          <w:b/>
          <w:sz w:val="26"/>
          <w:szCs w:val="26"/>
          <w:lang w:eastAsia="ru-RU"/>
        </w:rPr>
        <w:t xml:space="preserve">на 27 февраля 2026 в 11 час. 00 мин. </w:t>
      </w:r>
      <w:r>
        <w:rPr>
          <w:rFonts w:eastAsia="Times New Roman" w:cs="Times New Roman" w:ascii="Times New Roman" w:hAnsi="Times New Roman"/>
          <w:sz w:val="26"/>
          <w:szCs w:val="26"/>
          <w:lang w:eastAsia="ru-RU"/>
        </w:rPr>
        <w:t>по адресу:</w:t>
      </w:r>
    </w:p>
    <w:p>
      <w:pPr>
        <w:pStyle w:val="Normal"/>
        <w:spacing w:lineRule="auto" w:line="240" w:before="0" w:after="0"/>
        <w:rPr/>
      </w:pPr>
      <w:r>
        <w:rPr>
          <w:rFonts w:eastAsia="Times New Roman" w:cs="Times New Roman" w:ascii="Times New Roman" w:hAnsi="Times New Roman"/>
          <w:sz w:val="26"/>
          <w:szCs w:val="26"/>
          <w:lang w:eastAsia="ru-RU"/>
        </w:rPr>
        <w:t>Ставропольский край, г. Минеральные Воды, ул. 22 Партсъезда 29, 2-й этаж. (в режиме видеоконференцсвязи (ВКС) ссылка для подключения: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hyperlink r:id="rId3">
        <w:r>
          <w:rPr>
            <w:rStyle w:val="Hyperlink"/>
            <w:rFonts w:eastAsia="Times New Roman" w:cs="Times New Roman" w:ascii="Times New Roman" w:hAnsi="Times New Roman"/>
            <w:sz w:val="26"/>
            <w:szCs w:val="26"/>
            <w:lang w:eastAsia="ru-RU"/>
          </w:rPr>
          <w:t>https://telemost.yandex.ru/j/73246029513846</w:t>
        </w:r>
      </w:hyperlink>
      <w:r>
        <w:rPr>
          <w:rFonts w:eastAsia="Times New Roman" w:cs="Times New Roman" w:ascii="Times New Roman" w:hAnsi="Times New Roman"/>
          <w:sz w:val="26"/>
          <w:szCs w:val="26"/>
          <w:lang w:eastAsia="ru-RU"/>
        </w:rPr>
        <w:t xml:space="preserve"> </w:t>
      </w:r>
    </w:p>
    <w:p>
      <w:pPr>
        <w:pStyle w:val="Normal"/>
        <w:tabs>
          <w:tab w:val="clear" w:pos="708"/>
          <w:tab w:val="left" w:pos="7371" w:leader="none"/>
        </w:tabs>
        <w:spacing w:lineRule="auto" w:line="240" w:before="0" w:after="0"/>
        <w:jc w:val="both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sz w:val="26"/>
          <w:szCs w:val="26"/>
          <w:lang w:eastAsia="ru-RU"/>
        </w:rPr>
      </w:r>
    </w:p>
    <w:p>
      <w:pPr>
        <w:pStyle w:val="Normal"/>
        <w:tabs>
          <w:tab w:val="clear" w:pos="708"/>
          <w:tab w:val="left" w:pos="7371" w:leader="none"/>
        </w:tabs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color w:val="FF0000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color w:val="FF0000"/>
          <w:sz w:val="26"/>
          <w:szCs w:val="26"/>
          <w:lang w:eastAsia="ru-RU"/>
        </w:rPr>
      </w:r>
    </w:p>
    <w:p>
      <w:pPr>
        <w:pStyle w:val="Normal"/>
        <w:tabs>
          <w:tab w:val="clear" w:pos="708"/>
          <w:tab w:val="left" w:pos="7371" w:leader="none"/>
        </w:tabs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sz w:val="26"/>
          <w:szCs w:val="26"/>
          <w:lang w:eastAsia="ru-RU"/>
        </w:rPr>
        <w:t xml:space="preserve">О принятом решении просьба информировать Управление по телефону 8(928)916-06-99 доб. 618, электронной почте: </w:t>
      </w:r>
      <w:hyperlink r:id="rId4">
        <w:r>
          <w:rPr>
            <w:rStyle w:val="Hyperlink"/>
            <w:rFonts w:eastAsia="Times New Roman" w:cs="Times New Roman" w:ascii="Times New Roman" w:hAnsi="Times New Roman"/>
            <w:sz w:val="26"/>
            <w:szCs w:val="26"/>
            <w:lang w:eastAsia="ru-RU"/>
          </w:rPr>
          <w:t>ogjdn@skfo.rostransnadzor.gov.ru</w:t>
        </w:r>
      </w:hyperlink>
    </w:p>
    <w:p>
      <w:pPr>
        <w:pStyle w:val="Normal"/>
        <w:tabs>
          <w:tab w:val="clear" w:pos="708"/>
          <w:tab w:val="left" w:pos="7371" w:leader="none"/>
        </w:tabs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/>
      </w:r>
    </w:p>
    <w:p>
      <w:pPr>
        <w:pStyle w:val="Normal"/>
        <w:tabs>
          <w:tab w:val="clear" w:pos="708"/>
          <w:tab w:val="left" w:pos="7371" w:leader="none"/>
        </w:tabs>
        <w:spacing w:lineRule="auto" w:line="240" w:before="0" w:after="0"/>
        <w:jc w:val="both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sz w:val="26"/>
          <w:szCs w:val="26"/>
          <w:lang w:eastAsia="ru-RU"/>
        </w:rPr>
      </w:r>
    </w:p>
    <w:p>
      <w:pPr>
        <w:pStyle w:val="Normal"/>
        <w:tabs>
          <w:tab w:val="clear" w:pos="708"/>
          <w:tab w:val="left" w:pos="7371" w:leader="none"/>
        </w:tabs>
        <w:spacing w:lineRule="auto" w:line="240" w:before="0" w:after="0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sz w:val="26"/>
          <w:szCs w:val="26"/>
          <w:lang w:eastAsia="ru-RU"/>
        </w:rPr>
      </w:r>
    </w:p>
    <w:p>
      <w:pPr>
        <w:pStyle w:val="Normal"/>
        <w:tabs>
          <w:tab w:val="clear" w:pos="708"/>
          <w:tab w:val="left" w:pos="7371" w:leader="none"/>
        </w:tabs>
        <w:spacing w:lineRule="auto" w:line="240" w:before="0" w:after="0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sz w:val="26"/>
          <w:szCs w:val="26"/>
          <w:lang w:eastAsia="ru-RU"/>
        </w:rPr>
      </w:r>
    </w:p>
    <w:p>
      <w:pPr>
        <w:pStyle w:val="Normal"/>
        <w:tabs>
          <w:tab w:val="clear" w:pos="708"/>
          <w:tab w:val="left" w:pos="7371" w:leader="none"/>
        </w:tabs>
        <w:spacing w:lineRule="auto" w:line="240" w:before="0" w:after="0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sz w:val="26"/>
          <w:szCs w:val="26"/>
          <w:lang w:eastAsia="ru-RU"/>
        </w:rPr>
        <w:t>И.о. заместителя начальника Управления                                                А.В. Ушаков</w:t>
      </w:r>
    </w:p>
    <w:p>
      <w:pPr>
        <w:pStyle w:val="Normal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sz w:val="26"/>
          <w:szCs w:val="26"/>
          <w:lang w:eastAsia="ru-RU"/>
        </w:rPr>
      </w:r>
    </w:p>
    <w:p>
      <w:pPr>
        <w:pStyle w:val="Normal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sz w:val="26"/>
          <w:szCs w:val="26"/>
          <w:lang w:eastAsia="ru-RU"/>
        </w:rPr>
      </w:r>
    </w:p>
    <w:p>
      <w:pPr>
        <w:pStyle w:val="Normal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sz w:val="26"/>
          <w:szCs w:val="26"/>
          <w:lang w:eastAsia="ru-RU"/>
        </w:rPr>
      </w:r>
    </w:p>
    <w:p>
      <w:pPr>
        <w:pStyle w:val="Normal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sz w:val="26"/>
          <w:szCs w:val="26"/>
          <w:lang w:eastAsia="ru-RU"/>
        </w:rPr>
      </w:r>
    </w:p>
    <w:p>
      <w:pPr>
        <w:pStyle w:val="Normal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sz w:val="26"/>
          <w:szCs w:val="26"/>
          <w:lang w:eastAsia="ru-RU"/>
        </w:rPr>
      </w:r>
      <w:bookmarkStart w:id="0" w:name="_GoBack"/>
      <w:bookmarkStart w:id="1" w:name="_GoBack"/>
      <w:bookmarkEnd w:id="1"/>
    </w:p>
    <w:p>
      <w:pPr>
        <w:pStyle w:val="Normal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sz w:val="26"/>
          <w:szCs w:val="26"/>
          <w:lang w:eastAsia="ru-RU"/>
        </w:rPr>
      </w:r>
    </w:p>
    <w:p>
      <w:pPr>
        <w:pStyle w:val="Normal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sz w:val="26"/>
          <w:szCs w:val="26"/>
          <w:lang w:eastAsia="ru-RU"/>
        </w:rPr>
      </w:r>
    </w:p>
    <w:p>
      <w:pPr>
        <w:pStyle w:val="Normal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sz w:val="26"/>
          <w:szCs w:val="26"/>
          <w:lang w:eastAsia="ru-RU"/>
        </w:rPr>
      </w:r>
    </w:p>
    <w:p>
      <w:pPr>
        <w:pStyle w:val="Normal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sz w:val="26"/>
          <w:szCs w:val="26"/>
          <w:lang w:eastAsia="ru-RU"/>
        </w:rPr>
      </w:r>
    </w:p>
    <w:p>
      <w:pPr>
        <w:pStyle w:val="Normal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sz w:val="26"/>
          <w:szCs w:val="26"/>
          <w:lang w:eastAsia="ru-RU"/>
        </w:rPr>
      </w:r>
    </w:p>
    <w:p>
      <w:pPr>
        <w:pStyle w:val="Normal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sz w:val="26"/>
          <w:szCs w:val="26"/>
          <w:lang w:eastAsia="ru-RU"/>
        </w:rPr>
      </w:r>
    </w:p>
    <w:p>
      <w:pPr>
        <w:pStyle w:val="Normal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sz w:val="26"/>
          <w:szCs w:val="26"/>
          <w:lang w:eastAsia="ru-RU"/>
        </w:rPr>
      </w:r>
    </w:p>
    <w:p>
      <w:pPr>
        <w:pStyle w:val="Normal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sz w:val="26"/>
          <w:szCs w:val="26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16"/>
          <w:szCs w:val="16"/>
          <w:lang w:eastAsia="ru-RU"/>
        </w:rPr>
      </w:pPr>
      <w:r>
        <w:rPr>
          <w:rFonts w:eastAsia="Times New Roman" w:cs="Times New Roman" w:ascii="Times New Roman" w:hAnsi="Times New Roman"/>
          <w:sz w:val="16"/>
          <w:szCs w:val="16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16"/>
          <w:szCs w:val="16"/>
          <w:lang w:eastAsia="ru-RU"/>
        </w:rPr>
      </w:pPr>
      <w:r>
        <w:rPr>
          <w:rFonts w:eastAsia="Times New Roman" w:cs="Times New Roman" w:ascii="Times New Roman" w:hAnsi="Times New Roman"/>
          <w:sz w:val="16"/>
          <w:szCs w:val="16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16"/>
          <w:szCs w:val="16"/>
          <w:lang w:eastAsia="ru-RU"/>
        </w:rPr>
      </w:pPr>
      <w:r>
        <w:rPr>
          <w:rFonts w:eastAsia="Times New Roman" w:cs="Times New Roman" w:ascii="Times New Roman" w:hAnsi="Times New Roman"/>
          <w:sz w:val="16"/>
          <w:szCs w:val="16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16"/>
          <w:szCs w:val="16"/>
          <w:lang w:eastAsia="ru-RU"/>
        </w:rPr>
      </w:pPr>
      <w:r>
        <w:rPr>
          <w:rFonts w:eastAsia="Times New Roman" w:cs="Times New Roman" w:ascii="Times New Roman" w:hAnsi="Times New Roman"/>
          <w:sz w:val="16"/>
          <w:szCs w:val="16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16"/>
          <w:szCs w:val="16"/>
          <w:lang w:eastAsia="ru-RU"/>
        </w:rPr>
      </w:pPr>
      <w:r>
        <w:rPr>
          <w:rFonts w:eastAsia="Times New Roman" w:cs="Times New Roman" w:ascii="Times New Roman" w:hAnsi="Times New Roman"/>
          <w:sz w:val="16"/>
          <w:szCs w:val="16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16"/>
          <w:szCs w:val="16"/>
          <w:lang w:eastAsia="ru-RU"/>
        </w:rPr>
      </w:pPr>
      <w:r>
        <w:rPr>
          <w:rFonts w:eastAsia="Times New Roman" w:cs="Times New Roman" w:ascii="Times New Roman" w:hAnsi="Times New Roman"/>
          <w:sz w:val="16"/>
          <w:szCs w:val="16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16"/>
          <w:szCs w:val="16"/>
          <w:lang w:eastAsia="ru-RU"/>
        </w:rPr>
      </w:pPr>
      <w:r>
        <w:rPr>
          <w:rFonts w:eastAsia="Times New Roman" w:cs="Times New Roman" w:ascii="Times New Roman" w:hAnsi="Times New Roman"/>
          <w:sz w:val="16"/>
          <w:szCs w:val="16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16"/>
          <w:szCs w:val="16"/>
          <w:lang w:eastAsia="ru-RU"/>
        </w:rPr>
      </w:pPr>
      <w:r>
        <w:rPr>
          <w:rFonts w:eastAsia="Times New Roman" w:cs="Times New Roman" w:ascii="Times New Roman" w:hAnsi="Times New Roman"/>
          <w:sz w:val="16"/>
          <w:szCs w:val="16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16"/>
          <w:szCs w:val="16"/>
          <w:lang w:eastAsia="ru-RU"/>
        </w:rPr>
      </w:pPr>
      <w:r>
        <w:rPr>
          <w:rFonts w:eastAsia="Times New Roman" w:cs="Times New Roman" w:ascii="Times New Roman" w:hAnsi="Times New Roman"/>
          <w:sz w:val="16"/>
          <w:szCs w:val="16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16"/>
          <w:szCs w:val="16"/>
          <w:lang w:eastAsia="ru-RU"/>
        </w:rPr>
      </w:pPr>
      <w:r>
        <w:rPr>
          <w:rFonts w:eastAsia="Times New Roman" w:cs="Times New Roman" w:ascii="Times New Roman" w:hAnsi="Times New Roman"/>
          <w:sz w:val="16"/>
          <w:szCs w:val="16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16"/>
          <w:szCs w:val="16"/>
          <w:lang w:eastAsia="ru-RU"/>
        </w:rPr>
      </w:pPr>
      <w:r>
        <w:rPr>
          <w:rFonts w:eastAsia="Times New Roman" w:cs="Times New Roman" w:ascii="Times New Roman" w:hAnsi="Times New Roman"/>
          <w:sz w:val="16"/>
          <w:szCs w:val="16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16"/>
          <w:szCs w:val="16"/>
          <w:lang w:eastAsia="ru-RU"/>
        </w:rPr>
      </w:pPr>
      <w:r>
        <w:rPr>
          <w:rFonts w:eastAsia="Times New Roman" w:cs="Times New Roman" w:ascii="Times New Roman" w:hAnsi="Times New Roman"/>
          <w:sz w:val="16"/>
          <w:szCs w:val="16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16"/>
          <w:szCs w:val="16"/>
          <w:lang w:eastAsia="ru-RU"/>
        </w:rPr>
      </w:pPr>
      <w:r>
        <w:rPr>
          <w:rFonts w:eastAsia="Times New Roman" w:cs="Times New Roman" w:ascii="Times New Roman" w:hAnsi="Times New Roman"/>
          <w:sz w:val="16"/>
          <w:szCs w:val="16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16"/>
          <w:szCs w:val="16"/>
          <w:lang w:eastAsia="ru-RU"/>
        </w:rPr>
      </w:pPr>
      <w:r>
        <w:rPr>
          <w:rFonts w:eastAsia="Times New Roman" w:cs="Times New Roman" w:ascii="Times New Roman" w:hAnsi="Times New Roman"/>
          <w:sz w:val="16"/>
          <w:szCs w:val="16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16"/>
          <w:szCs w:val="16"/>
          <w:lang w:eastAsia="ru-RU"/>
        </w:rPr>
      </w:pPr>
      <w:r>
        <w:rPr>
          <w:rFonts w:eastAsia="Times New Roman" w:cs="Times New Roman" w:ascii="Times New Roman" w:hAnsi="Times New Roman"/>
          <w:sz w:val="16"/>
          <w:szCs w:val="16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16"/>
          <w:szCs w:val="16"/>
          <w:lang w:eastAsia="ru-RU"/>
        </w:rPr>
      </w:pPr>
      <w:r>
        <w:rPr>
          <w:rFonts w:eastAsia="Times New Roman" w:cs="Times New Roman" w:ascii="Times New Roman" w:hAnsi="Times New Roman"/>
          <w:sz w:val="16"/>
          <w:szCs w:val="16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16"/>
          <w:szCs w:val="16"/>
          <w:lang w:eastAsia="ru-RU"/>
        </w:rPr>
      </w:pPr>
      <w:r>
        <w:rPr>
          <w:rFonts w:eastAsia="Times New Roman" w:cs="Times New Roman" w:ascii="Times New Roman" w:hAnsi="Times New Roman"/>
          <w:sz w:val="16"/>
          <w:szCs w:val="16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16"/>
          <w:szCs w:val="16"/>
          <w:lang w:eastAsia="ru-RU"/>
        </w:rPr>
      </w:pPr>
      <w:r>
        <w:rPr>
          <w:rFonts w:eastAsia="Times New Roman" w:cs="Times New Roman" w:ascii="Times New Roman" w:hAnsi="Times New Roman"/>
          <w:sz w:val="16"/>
          <w:szCs w:val="16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16"/>
          <w:szCs w:val="16"/>
          <w:lang w:eastAsia="ru-RU"/>
        </w:rPr>
      </w:pPr>
      <w:r>
        <w:rPr>
          <w:rFonts w:eastAsia="Times New Roman" w:cs="Times New Roman" w:ascii="Times New Roman" w:hAnsi="Times New Roman"/>
          <w:sz w:val="16"/>
          <w:szCs w:val="16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16"/>
          <w:szCs w:val="16"/>
          <w:lang w:eastAsia="ru-RU"/>
        </w:rPr>
      </w:pPr>
      <w:r>
        <w:rPr>
          <w:rFonts w:eastAsia="Times New Roman" w:cs="Times New Roman" w:ascii="Times New Roman" w:hAnsi="Times New Roman"/>
          <w:sz w:val="16"/>
          <w:szCs w:val="16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16"/>
          <w:szCs w:val="16"/>
          <w:lang w:eastAsia="ru-RU"/>
        </w:rPr>
      </w:pPr>
      <w:r>
        <w:rPr>
          <w:rFonts w:eastAsia="Times New Roman" w:cs="Times New Roman" w:ascii="Times New Roman" w:hAnsi="Times New Roman"/>
          <w:sz w:val="16"/>
          <w:szCs w:val="16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16"/>
          <w:szCs w:val="16"/>
          <w:lang w:eastAsia="ru-RU"/>
        </w:rPr>
      </w:pPr>
      <w:r>
        <w:rPr>
          <w:rFonts w:eastAsia="Times New Roman" w:cs="Times New Roman" w:ascii="Times New Roman" w:hAnsi="Times New Roman"/>
          <w:sz w:val="16"/>
          <w:szCs w:val="16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16"/>
          <w:szCs w:val="16"/>
          <w:lang w:eastAsia="ru-RU"/>
        </w:rPr>
      </w:pPr>
      <w:r>
        <w:rPr>
          <w:rFonts w:eastAsia="Times New Roman" w:cs="Times New Roman" w:ascii="Times New Roman" w:hAnsi="Times New Roman"/>
          <w:sz w:val="16"/>
          <w:szCs w:val="16"/>
          <w:lang w:eastAsia="ru-RU"/>
        </w:rPr>
        <w:t>Нурлиева Альбина Мусаевна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16"/>
          <w:szCs w:val="16"/>
          <w:lang w:eastAsia="ru-RU"/>
        </w:rPr>
      </w:pPr>
      <w:r>
        <w:rPr>
          <w:rFonts w:eastAsia="Times New Roman" w:cs="Times New Roman" w:ascii="Times New Roman" w:hAnsi="Times New Roman"/>
          <w:sz w:val="16"/>
          <w:szCs w:val="16"/>
          <w:lang w:eastAsia="ru-RU"/>
        </w:rPr>
        <w:t>т. 8(928)916-06-99 доб.618</w:t>
      </w:r>
    </w:p>
    <w:sectPr>
      <w:type w:val="nextPage"/>
      <w:pgSz w:w="11906" w:h="16838"/>
      <w:pgMar w:left="1134" w:right="567" w:gutter="0" w:header="0" w:top="28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swiss"/>
    <w:pitch w:val="variable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unhideWhenUsed/>
    <w:rsid w:val="0001411f"/>
    <w:rPr>
      <w:color w:themeColor="hyperlink" w:val="0563C1"/>
      <w:u w:val="single"/>
    </w:rPr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3f6790"/>
    <w:rPr>
      <w:rFonts w:ascii="Segoe UI" w:hAnsi="Segoe UI" w:cs="Segoe UI"/>
      <w:sz w:val="18"/>
      <w:szCs w:val="18"/>
    </w:rPr>
  </w:style>
  <w:style w:type="character" w:styleId="1" w:customStyle="1">
    <w:name w:val="Неразрешенное упоминание1"/>
    <w:basedOn w:val="DefaultParagraphFont"/>
    <w:uiPriority w:val="99"/>
    <w:semiHidden/>
    <w:unhideWhenUsed/>
    <w:qFormat/>
    <w:rsid w:val="006008b0"/>
    <w:rPr>
      <w:color w:val="605E5C"/>
      <w:shd w:fill="E1DFDD" w:val="clear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f0063f"/>
    <w:rPr>
      <w:color w:val="605E5C"/>
      <w:shd w:fill="E1DFDD" w:val="clear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" w:cs="Noto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/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3f6790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Style17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s://telemost.yandex.ru/j/73246029513846" TargetMode="External"/><Relationship Id="rId4" Type="http://schemas.openxmlformats.org/officeDocument/2006/relationships/hyperlink" Target="mailto:ogjdn@skfo.rostransnadzor.gov.ru" TargetMode="Externa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CBC572-0A5E-41DA-8D23-A74DA5B7DF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Application>LibreOffice/24.8.7.2$Linux_X86_64 LibreOffice_project/480$Build-2</Application>
  <AppVersion>15.0000</AppVersion>
  <Pages>2</Pages>
  <Words>337</Words>
  <Characters>2790</Characters>
  <CharactersWithSpaces>3151</CharactersWithSpaces>
  <Paragraphs>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2025-02-10T07:23:00Z</dcterms:created>
  <dc:creator>Аслан Коков</dc:creator>
  <dc:description/>
  <dc:language>ru-RU</dc:language>
  <cp:lastModifiedBy/>
  <cp:lastPrinted>2023-10-09T08:05:00Z</cp:lastPrinted>
  <dcterms:modified xsi:type="dcterms:W3CDTF">2026-02-06T14:44:28Z</dcterms:modified>
  <cp:revision>34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